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619" w:rsidRPr="004801D5" w:rsidRDefault="00A32619" w:rsidP="00A32619">
      <w:pPr>
        <w:pStyle w:val="Default"/>
        <w:jc w:val="center"/>
        <w:rPr>
          <w:rFonts w:asciiTheme="minorHAnsi" w:hAnsiTheme="minorHAnsi"/>
          <w:b/>
        </w:rPr>
      </w:pPr>
      <w:r w:rsidRPr="004801D5">
        <w:rPr>
          <w:rFonts w:asciiTheme="minorHAnsi" w:hAnsiTheme="minorHAnsi"/>
          <w:b/>
        </w:rPr>
        <w:t>Scheda di progetto o laboratorio</w:t>
      </w:r>
      <w:r w:rsidR="004801D5">
        <w:rPr>
          <w:rFonts w:asciiTheme="minorHAnsi" w:hAnsiTheme="minorHAnsi"/>
          <w:b/>
        </w:rPr>
        <w:t xml:space="preserve"> 9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468"/>
      </w:tblGrid>
      <w:tr w:rsidR="00A32619" w:rsidRPr="004801D5" w:rsidTr="00BA6F6F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</w:tcPr>
          <w:p w:rsidR="00A32619" w:rsidRPr="004801D5" w:rsidRDefault="00835A25" w:rsidP="00835A25">
            <w:pPr>
              <w:pStyle w:val="Default"/>
              <w:jc w:val="center"/>
              <w:rPr>
                <w:rFonts w:asciiTheme="minorHAnsi" w:hAnsiTheme="minorHAnsi"/>
                <w:i/>
              </w:rPr>
            </w:pPr>
            <w:r w:rsidRPr="004801D5">
              <w:rPr>
                <w:rFonts w:asciiTheme="minorHAnsi" w:hAnsiTheme="minorHAnsi"/>
                <w:i/>
              </w:rPr>
              <w:t xml:space="preserve">                                    </w:t>
            </w:r>
            <w:r w:rsidR="004A5079" w:rsidRPr="004801D5">
              <w:rPr>
                <w:rFonts w:asciiTheme="minorHAnsi" w:hAnsiTheme="minorHAnsi"/>
                <w:i/>
              </w:rPr>
              <w:t>Referente prof.ssa Ruggiero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Denominazione progetto</w:t>
            </w:r>
            <w:r>
              <w:rPr>
                <w:sz w:val="20"/>
                <w:szCs w:val="20"/>
              </w:rPr>
              <w:t>/laboratorio</w:t>
            </w:r>
          </w:p>
        </w:tc>
        <w:tc>
          <w:tcPr>
            <w:tcW w:w="6846" w:type="dxa"/>
            <w:gridSpan w:val="2"/>
          </w:tcPr>
          <w:p w:rsidR="00A32619" w:rsidRPr="00CA25AA" w:rsidRDefault="00BA6F6F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Incontro con l’italiano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Destinatari</w:t>
            </w:r>
          </w:p>
        </w:tc>
        <w:tc>
          <w:tcPr>
            <w:tcW w:w="6846" w:type="dxa"/>
            <w:gridSpan w:val="2"/>
          </w:tcPr>
          <w:p w:rsidR="00A32619" w:rsidRDefault="00BA6F6F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Gruppi misti di alunni stranieri iscritti nel nostro Istituto</w:t>
            </w:r>
          </w:p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846" w:type="dxa"/>
            <w:gridSpan w:val="2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CA25AA">
              <w:rPr>
                <w:i/>
                <w:sz w:val="20"/>
                <w:szCs w:val="20"/>
              </w:rPr>
              <w:t>Descrizione accurata, ma sintetica, della situazione su cui si vuole intervenire per modificarla in meglio. Indicare in particolare i valori che si vogliono migliorare o gli aspetti che si vogliono sviluppare o eliminare. Fare riferimento ad indicatori quantitativi (numeri, grandezze, percentuali) o qualitativi (situazioni del tipo si/no, presente/assente, ecc.)</w:t>
            </w:r>
          </w:p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Campo di potenziamento</w:t>
            </w:r>
          </w:p>
        </w:tc>
        <w:tc>
          <w:tcPr>
            <w:tcW w:w="6846" w:type="dxa"/>
            <w:gridSpan w:val="2"/>
          </w:tcPr>
          <w:p w:rsidR="00A32619" w:rsidRPr="00835A25" w:rsidRDefault="00835A25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835A25">
              <w:rPr>
                <w:i/>
                <w:sz w:val="20"/>
                <w:szCs w:val="20"/>
              </w:rPr>
              <w:t>Competenze di italiano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Priorità cui si riferisce</w:t>
            </w:r>
          </w:p>
        </w:tc>
        <w:tc>
          <w:tcPr>
            <w:tcW w:w="6846" w:type="dxa"/>
            <w:gridSpan w:val="2"/>
          </w:tcPr>
          <w:p w:rsidR="00A32619" w:rsidRPr="00CA25AA" w:rsidRDefault="00835A25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Competenze di base di italiano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Attività previste</w:t>
            </w:r>
          </w:p>
        </w:tc>
        <w:tc>
          <w:tcPr>
            <w:tcW w:w="6846" w:type="dxa"/>
            <w:gridSpan w:val="2"/>
          </w:tcPr>
          <w:p w:rsidR="00A32619" w:rsidRPr="00CA25AA" w:rsidRDefault="00BA6F6F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Attività di Cooperative Learning finalizzate all’acquisizione</w:t>
            </w:r>
            <w:r w:rsidR="006D1D8F">
              <w:rPr>
                <w:i/>
                <w:sz w:val="20"/>
                <w:szCs w:val="20"/>
              </w:rPr>
              <w:t xml:space="preserve"> e</w:t>
            </w:r>
            <w:r w:rsidR="00935016">
              <w:rPr>
                <w:i/>
                <w:sz w:val="20"/>
                <w:szCs w:val="20"/>
              </w:rPr>
              <w:t xml:space="preserve"> allo sviluppo della comunicazione di base,</w:t>
            </w:r>
            <w:r w:rsidR="006D1D8F">
              <w:rPr>
                <w:i/>
                <w:sz w:val="20"/>
                <w:szCs w:val="20"/>
              </w:rPr>
              <w:t xml:space="preserve"> all’acquisizione</w:t>
            </w:r>
            <w:r w:rsidR="00935016">
              <w:rPr>
                <w:i/>
                <w:sz w:val="20"/>
                <w:szCs w:val="20"/>
              </w:rPr>
              <w:t xml:space="preserve"> delle competenze necessarie ad affrontare la lingua per lo studio delle altre discipline</w:t>
            </w:r>
          </w:p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Obiettivi-metodologie</w:t>
            </w:r>
          </w:p>
        </w:tc>
        <w:tc>
          <w:tcPr>
            <w:tcW w:w="6846" w:type="dxa"/>
            <w:gridSpan w:val="2"/>
          </w:tcPr>
          <w:p w:rsidR="00C1029C" w:rsidRDefault="00935016" w:rsidP="000E702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imes"/>
                <w:i/>
                <w:sz w:val="20"/>
                <w:szCs w:val="20"/>
              </w:rPr>
            </w:pPr>
            <w:r w:rsidRPr="006D1D8F">
              <w:rPr>
                <w:rFonts w:ascii="Calibri" w:hAnsi="Calibri" w:cs="Tahoma"/>
                <w:i/>
                <w:sz w:val="20"/>
                <w:szCs w:val="20"/>
              </w:rPr>
              <w:t>Comprende semplici domande che riguardano se stesso.Comprende comandi semplici in ambito scolastico.Comprende semplici frasi della comunicazione quotidiana in ambito scolastico. </w:t>
            </w:r>
            <w:r w:rsidRPr="006D1D8F">
              <w:rPr>
                <w:rFonts w:ascii="Calibri" w:hAnsi="Calibri" w:cs="Times"/>
                <w:i/>
                <w:sz w:val="20"/>
                <w:szCs w:val="20"/>
              </w:rPr>
              <w:t xml:space="preserve">- </w:t>
            </w:r>
            <w:r w:rsidRPr="006D1D8F">
              <w:rPr>
                <w:rFonts w:ascii="Calibri" w:hAnsi="Calibri" w:cs="Tahoma"/>
                <w:i/>
                <w:sz w:val="20"/>
                <w:szCs w:val="20"/>
              </w:rPr>
              <w:t>Comprende semplici frasi della comunicazione quotidiana in vari ambiti (negozi, strada, trasporti, cinema, palestra).</w:t>
            </w:r>
            <w:r w:rsidR="006D1D8F" w:rsidRPr="006D1D8F">
              <w:rPr>
                <w:rFonts w:ascii="Calibri" w:hAnsi="Calibri" w:cs="Tahoma"/>
                <w:i/>
                <w:sz w:val="20"/>
                <w:szCs w:val="20"/>
              </w:rPr>
              <w:t>Comprendere testi descrittivi molto brevi e semplici, riguardanti la vita scolastica, e le comunicazioni di vita quotidiana (messa</w:t>
            </w:r>
            <w:r w:rsidR="00C1029C">
              <w:rPr>
                <w:rFonts w:ascii="Calibri" w:hAnsi="Calibri" w:cs="Tahoma"/>
                <w:i/>
                <w:sz w:val="20"/>
                <w:szCs w:val="20"/>
              </w:rPr>
              <w:t>ggi scritti nei negozi, cinema,</w:t>
            </w:r>
            <w:r w:rsidR="006D1D8F" w:rsidRPr="006D1D8F">
              <w:rPr>
                <w:rFonts w:ascii="Calibri" w:hAnsi="Calibri" w:cs="Tahoma"/>
                <w:i/>
                <w:sz w:val="20"/>
                <w:szCs w:val="20"/>
              </w:rPr>
              <w:t xml:space="preserve">palestra, presso le fermate degli autobus, nelle stazioni). </w:t>
            </w:r>
            <w:r w:rsidR="00C1029C">
              <w:rPr>
                <w:rFonts w:ascii="Calibri" w:hAnsi="Calibri" w:cs="Times"/>
                <w:i/>
                <w:sz w:val="20"/>
                <w:szCs w:val="20"/>
              </w:rPr>
              <w:t>–</w:t>
            </w:r>
          </w:p>
          <w:p w:rsidR="00C1029C" w:rsidRDefault="006D1D8F" w:rsidP="000E702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ahoma"/>
                <w:i/>
                <w:sz w:val="20"/>
                <w:szCs w:val="20"/>
              </w:rPr>
            </w:pPr>
            <w:r w:rsidRPr="006D1D8F">
              <w:rPr>
                <w:rFonts w:ascii="Calibri" w:hAnsi="Calibri" w:cs="Tahoma"/>
                <w:i/>
                <w:sz w:val="20"/>
                <w:szCs w:val="20"/>
              </w:rPr>
              <w:t>Comprende le consegne degli insegnanti e semplici testi i</w:t>
            </w:r>
            <w:r w:rsidR="00C1029C">
              <w:rPr>
                <w:rFonts w:ascii="Calibri" w:hAnsi="Calibri" w:cs="Tahoma"/>
                <w:i/>
                <w:sz w:val="20"/>
                <w:szCs w:val="20"/>
              </w:rPr>
              <w:t>nformativi sulla vita scolastica,</w:t>
            </w:r>
          </w:p>
          <w:p w:rsidR="00C1029C" w:rsidRPr="00C1029C" w:rsidRDefault="00C1029C" w:rsidP="000E702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imes"/>
                <w:i/>
                <w:sz w:val="20"/>
                <w:szCs w:val="20"/>
              </w:rPr>
            </w:pPr>
            <w:r w:rsidRPr="00C1029C">
              <w:rPr>
                <w:rFonts w:ascii="Calibri" w:hAnsi="Calibri" w:cs="Tahoma"/>
                <w:i/>
                <w:sz w:val="20"/>
                <w:szCs w:val="20"/>
              </w:rPr>
              <w:t>Interagire in modo semplice (frasi semplici)</w:t>
            </w:r>
            <w:r w:rsidRPr="00C1029C">
              <w:rPr>
                <w:rFonts w:ascii="Calibri" w:hAnsi="Calibri" w:cs="Times"/>
                <w:i/>
                <w:sz w:val="20"/>
                <w:szCs w:val="20"/>
              </w:rPr>
              <w:t>-</w:t>
            </w:r>
          </w:p>
          <w:p w:rsidR="00C1029C" w:rsidRPr="00C1029C" w:rsidRDefault="00C1029C" w:rsidP="000E702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ahoma"/>
                <w:i/>
                <w:sz w:val="20"/>
                <w:szCs w:val="20"/>
              </w:rPr>
            </w:pPr>
            <w:r w:rsidRPr="00C1029C">
              <w:rPr>
                <w:rFonts w:ascii="Calibri" w:hAnsi="Calibri" w:cs="Tahoma"/>
                <w:i/>
                <w:sz w:val="20"/>
                <w:szCs w:val="20"/>
              </w:rPr>
              <w:t xml:space="preserve">Rispondere a domande semplici e a porne di analoghe relativamente a bisogni immediati o ad argomenti molto familiari. </w:t>
            </w:r>
          </w:p>
          <w:p w:rsidR="00C1029C" w:rsidRPr="00C1029C" w:rsidRDefault="00C1029C" w:rsidP="000E702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imes"/>
                <w:i/>
                <w:sz w:val="20"/>
                <w:szCs w:val="20"/>
              </w:rPr>
            </w:pPr>
            <w:r w:rsidRPr="00C1029C">
              <w:rPr>
                <w:rFonts w:ascii="Calibri" w:hAnsi="Calibri" w:cs="Tahoma"/>
                <w:i/>
                <w:sz w:val="20"/>
                <w:szCs w:val="20"/>
              </w:rPr>
              <w:t>Formulare espressioni semplici, prevalentemente isolate, su persone, luoghi, propri gusti e i propri bisogni.</w:t>
            </w:r>
          </w:p>
          <w:p w:rsidR="00C1029C" w:rsidRPr="00C1029C" w:rsidRDefault="00C1029C" w:rsidP="000E702D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imes"/>
                <w:i/>
                <w:sz w:val="20"/>
                <w:szCs w:val="20"/>
              </w:rPr>
            </w:pPr>
            <w:r w:rsidRPr="00C1029C">
              <w:rPr>
                <w:rFonts w:ascii="Calibri" w:hAnsi="Calibri" w:cs="Tahoma"/>
                <w:i/>
                <w:sz w:val="20"/>
                <w:szCs w:val="20"/>
              </w:rPr>
              <w:t>Scrivere semplici espressioni e frasi isolate; chiedere e fornire dati personali per iscritto, scrivere una breve cartolina, un messaggio e-mail o sms.</w:t>
            </w:r>
          </w:p>
          <w:p w:rsidR="00A32619" w:rsidRPr="00835A25" w:rsidRDefault="00C1029C" w:rsidP="00835A25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Calibri" w:hAnsi="Calibri" w:cs="Times"/>
                <w:i/>
                <w:sz w:val="20"/>
                <w:szCs w:val="20"/>
              </w:rPr>
            </w:pPr>
            <w:r w:rsidRPr="00C1029C">
              <w:rPr>
                <w:rFonts w:ascii="Calibri" w:hAnsi="Calibri" w:cs="Times"/>
                <w:i/>
                <w:sz w:val="20"/>
                <w:szCs w:val="20"/>
              </w:rPr>
              <w:t>-</w:t>
            </w:r>
            <w:r w:rsidR="000E702D">
              <w:rPr>
                <w:rFonts w:ascii="Calibri" w:hAnsi="Calibri" w:cs="Times"/>
                <w:i/>
                <w:sz w:val="20"/>
                <w:szCs w:val="20"/>
              </w:rPr>
              <w:t>Metodo comunicativo relazionale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Durata</w:t>
            </w:r>
          </w:p>
        </w:tc>
        <w:tc>
          <w:tcPr>
            <w:tcW w:w="6846" w:type="dxa"/>
            <w:gridSpan w:val="2"/>
          </w:tcPr>
          <w:p w:rsidR="00A32619" w:rsidRPr="00CA25AA" w:rsidRDefault="00BA6F6F" w:rsidP="00BA6F6F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Ore 20 annuali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finanziarie necessarie</w:t>
            </w:r>
          </w:p>
        </w:tc>
        <w:tc>
          <w:tcPr>
            <w:tcW w:w="6846" w:type="dxa"/>
            <w:gridSpan w:val="2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CA25AA">
              <w:rPr>
                <w:i/>
                <w:sz w:val="20"/>
                <w:szCs w:val="20"/>
              </w:rPr>
              <w:t>Costi previsti per materiali, viaggi, abbonamenti, o qualunque altra cosa che richieda pagamenti o rimborsi, escluse le spese di personale.</w:t>
            </w:r>
          </w:p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umane (ore) / area</w:t>
            </w:r>
          </w:p>
        </w:tc>
        <w:tc>
          <w:tcPr>
            <w:tcW w:w="6846" w:type="dxa"/>
            <w:gridSpan w:val="2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CA25AA">
              <w:rPr>
                <w:i/>
                <w:sz w:val="20"/>
                <w:szCs w:val="20"/>
              </w:rPr>
              <w:t xml:space="preserve">Indicare il numero di ore/uomo prevedibilmente necessarie e l’area di competenza richiesta (classe di concorso o simili). 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CA25AA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Altre risorse necessarie</w:t>
            </w:r>
          </w:p>
        </w:tc>
        <w:tc>
          <w:tcPr>
            <w:tcW w:w="6846" w:type="dxa"/>
            <w:gridSpan w:val="2"/>
          </w:tcPr>
          <w:p w:rsidR="00A32619" w:rsidRPr="00CA25AA" w:rsidRDefault="000E702D" w:rsidP="00BA6F6F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Laboratorio informatico, materiale di facile consumo</w:t>
            </w:r>
            <w:bookmarkStart w:id="0" w:name="_GoBack"/>
            <w:bookmarkEnd w:id="0"/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835A25" w:rsidRDefault="00A32619" w:rsidP="00BA6F6F">
            <w:pPr>
              <w:spacing w:after="0" w:line="240" w:lineRule="auto"/>
              <w:jc w:val="both"/>
              <w:rPr>
                <w:highlight w:val="yellow"/>
              </w:rPr>
            </w:pPr>
            <w:r w:rsidRPr="00835A25">
              <w:t>Valutazione risultati</w:t>
            </w:r>
          </w:p>
        </w:tc>
        <w:tc>
          <w:tcPr>
            <w:tcW w:w="6846" w:type="dxa"/>
            <w:gridSpan w:val="2"/>
          </w:tcPr>
          <w:p w:rsidR="00A32619" w:rsidRPr="00835A25" w:rsidRDefault="00835A25" w:rsidP="00835A25">
            <w:pPr>
              <w:pStyle w:val="Default"/>
              <w:rPr>
                <w:sz w:val="22"/>
                <w:szCs w:val="22"/>
              </w:rPr>
            </w:pPr>
            <w:r w:rsidRPr="00835A25">
              <w:rPr>
                <w:rFonts w:asciiTheme="minorHAnsi" w:hAnsiTheme="minorHAnsi"/>
                <w:sz w:val="22"/>
                <w:szCs w:val="22"/>
              </w:rPr>
              <w:t>La valutazione complessiva dei risultati al termine del progetto.</w:t>
            </w:r>
          </w:p>
        </w:tc>
      </w:tr>
      <w:tr w:rsidR="00A32619" w:rsidRPr="00CA25AA" w:rsidTr="00BA6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A32619" w:rsidRPr="00835A25" w:rsidRDefault="00A32619" w:rsidP="00BA6F6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35A25">
              <w:rPr>
                <w:sz w:val="20"/>
                <w:szCs w:val="20"/>
              </w:rPr>
              <w:t xml:space="preserve">Indicatori utilizzati </w:t>
            </w:r>
          </w:p>
        </w:tc>
        <w:tc>
          <w:tcPr>
            <w:tcW w:w="6846" w:type="dxa"/>
            <w:gridSpan w:val="2"/>
          </w:tcPr>
          <w:p w:rsidR="009144B8" w:rsidRPr="00835A25" w:rsidRDefault="008166B2" w:rsidP="008166B2">
            <w:pPr>
              <w:pStyle w:val="Paragrafoelenco"/>
              <w:numPr>
                <w:ilvl w:val="0"/>
                <w:numId w:val="1"/>
              </w:numPr>
              <w:adjustRightIn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>R</w:t>
            </w:r>
            <w:r w:rsidR="009144B8" w:rsidRPr="00835A25">
              <w:rPr>
                <w:rFonts w:ascii="Calibri" w:hAnsi="Calibri"/>
                <w:i/>
                <w:sz w:val="20"/>
                <w:szCs w:val="20"/>
              </w:rPr>
              <w:t>icerca delle informazioni</w:t>
            </w:r>
          </w:p>
          <w:p w:rsidR="009144B8" w:rsidRPr="00835A25" w:rsidRDefault="008166B2" w:rsidP="008166B2">
            <w:pPr>
              <w:pStyle w:val="Paragrafoelenco"/>
              <w:numPr>
                <w:ilvl w:val="0"/>
                <w:numId w:val="1"/>
              </w:numPr>
              <w:adjustRightInd w:val="0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>O</w:t>
            </w:r>
            <w:r w:rsidR="009144B8" w:rsidRPr="00835A25">
              <w:rPr>
                <w:rFonts w:ascii="Calibri" w:hAnsi="Calibri"/>
                <w:i/>
                <w:sz w:val="20"/>
                <w:szCs w:val="20"/>
              </w:rPr>
              <w:t>rganizzazione del lavoro di ricerca</w:t>
            </w:r>
          </w:p>
          <w:p w:rsidR="009144B8" w:rsidRPr="00835A25" w:rsidRDefault="008166B2" w:rsidP="008166B2">
            <w:pPr>
              <w:pStyle w:val="Paragrafoelenco"/>
              <w:numPr>
                <w:ilvl w:val="0"/>
                <w:numId w:val="1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lastRenderedPageBreak/>
              <w:t>L</w:t>
            </w:r>
            <w:r w:rsidR="009144B8" w:rsidRPr="00835A25">
              <w:rPr>
                <w:rFonts w:ascii="Calibri" w:hAnsi="Calibri"/>
                <w:i/>
                <w:sz w:val="20"/>
                <w:szCs w:val="20"/>
              </w:rPr>
              <w:t>avoro in gruppo</w:t>
            </w:r>
          </w:p>
          <w:p w:rsidR="009144B8" w:rsidRPr="00835A25" w:rsidRDefault="009144B8" w:rsidP="008166B2">
            <w:pPr>
              <w:pStyle w:val="Paragrafoelenco"/>
              <w:numPr>
                <w:ilvl w:val="0"/>
                <w:numId w:val="1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>Individuazione delle strategie appropriate per la soluzione dei problemi</w:t>
            </w:r>
          </w:p>
          <w:p w:rsidR="009144B8" w:rsidRPr="00835A25" w:rsidRDefault="009144B8" w:rsidP="008166B2">
            <w:pPr>
              <w:pStyle w:val="Paragrafoelenco"/>
              <w:numPr>
                <w:ilvl w:val="0"/>
                <w:numId w:val="1"/>
              </w:numPr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>Partecipazione attiva</w:t>
            </w:r>
          </w:p>
          <w:p w:rsidR="008166B2" w:rsidRPr="00835A25" w:rsidRDefault="008166B2" w:rsidP="008166B2">
            <w:pPr>
              <w:pStyle w:val="Paragrafoelenco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>Correttezza comun</w:t>
            </w:r>
            <w:r w:rsidRPr="00835A25">
              <w:rPr>
                <w:sz w:val="20"/>
                <w:szCs w:val="20"/>
              </w:rPr>
              <w:t>icativa</w:t>
            </w:r>
          </w:p>
          <w:p w:rsidR="008166B2" w:rsidRPr="00835A25" w:rsidRDefault="008166B2" w:rsidP="009144B8">
            <w:pPr>
              <w:spacing w:after="0" w:line="240" w:lineRule="auto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>Finalità-</w:t>
            </w:r>
          </w:p>
          <w:p w:rsidR="00A32619" w:rsidRPr="00835A25" w:rsidRDefault="008166B2" w:rsidP="009144B8">
            <w:pPr>
              <w:spacing w:after="0" w:line="240" w:lineRule="auto"/>
              <w:jc w:val="both"/>
              <w:rPr>
                <w:rFonts w:ascii="Calibri" w:hAnsi="Calibri"/>
                <w:i/>
                <w:sz w:val="20"/>
                <w:szCs w:val="20"/>
              </w:rPr>
            </w:pPr>
            <w:r w:rsidRPr="00835A25">
              <w:rPr>
                <w:rFonts w:ascii="Calibri" w:hAnsi="Calibri"/>
                <w:i/>
                <w:sz w:val="20"/>
                <w:szCs w:val="20"/>
              </w:rPr>
              <w:t xml:space="preserve"> Far acquisire all’allievo un’autonomia di giudizio nel proprio apprendimento e nella vita pratica</w:t>
            </w:r>
          </w:p>
          <w:p w:rsidR="009144B8" w:rsidRPr="00835A25" w:rsidRDefault="009144B8" w:rsidP="009144B8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</w:tbl>
    <w:p w:rsidR="00A32619" w:rsidRDefault="00A32619" w:rsidP="00A32619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23"/>
      </w:tblGrid>
      <w:tr w:rsidR="00A32619" w:rsidTr="00BA6F6F">
        <w:trPr>
          <w:trHeight w:val="489"/>
        </w:trPr>
        <w:tc>
          <w:tcPr>
            <w:tcW w:w="8823" w:type="dxa"/>
          </w:tcPr>
          <w:p w:rsidR="00A32619" w:rsidRDefault="00A32619" w:rsidP="00BA6F6F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32619" w:rsidRDefault="00A32619" w:rsidP="00A32619"/>
    <w:p w:rsidR="00A32619" w:rsidRDefault="00A32619" w:rsidP="00A32619">
      <w:pPr>
        <w:rPr>
          <w:b/>
        </w:rPr>
      </w:pPr>
    </w:p>
    <w:p w:rsidR="000B2A4C" w:rsidRDefault="000B2A4C"/>
    <w:sectPr w:rsidR="000B2A4C" w:rsidSect="000B2A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52343"/>
    <w:multiLevelType w:val="hybridMultilevel"/>
    <w:tmpl w:val="D4044A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CD0034"/>
    <w:rsid w:val="000B2A4C"/>
    <w:rsid w:val="000E702D"/>
    <w:rsid w:val="004801D5"/>
    <w:rsid w:val="004A5079"/>
    <w:rsid w:val="006D1D8F"/>
    <w:rsid w:val="006E2F91"/>
    <w:rsid w:val="008166B2"/>
    <w:rsid w:val="00835A25"/>
    <w:rsid w:val="009144B8"/>
    <w:rsid w:val="00935016"/>
    <w:rsid w:val="00A2355B"/>
    <w:rsid w:val="00A32619"/>
    <w:rsid w:val="00BA6F6F"/>
    <w:rsid w:val="00C1029C"/>
    <w:rsid w:val="00CD0034"/>
    <w:rsid w:val="00F6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26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3261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166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2619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3261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166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Docenti</cp:lastModifiedBy>
  <cp:revision>7</cp:revision>
  <cp:lastPrinted>2016-01-18T12:14:00Z</cp:lastPrinted>
  <dcterms:created xsi:type="dcterms:W3CDTF">2016-01-20T22:11:00Z</dcterms:created>
  <dcterms:modified xsi:type="dcterms:W3CDTF">2016-01-29T15:19:00Z</dcterms:modified>
</cp:coreProperties>
</file>